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28FCB2BE" w:rsidR="009A415E" w:rsidRPr="00F0337B" w:rsidRDefault="009A415E" w:rsidP="00272273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Znak sprawy: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EA371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13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306AAE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                                    </w:t>
      </w:r>
      <w:r w:rsidR="00F1467D"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</w:t>
      </w:r>
      <w:r w:rsidR="00272273" w:rsidRPr="00F0337B">
        <w:rPr>
          <w:rFonts w:ascii="Times New Roman" w:eastAsia="Trebuchet MS" w:hAnsi="Times New Roman" w:cs="Times New Roman"/>
          <w:b/>
          <w:sz w:val="24"/>
          <w:szCs w:val="24"/>
        </w:rPr>
        <w:t>Z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>ał</w:t>
      </w:r>
      <w:r w:rsidR="00CF5ABE" w:rsidRPr="00F0337B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 xml:space="preserve"> nr 1 do SWZ</w:t>
      </w:r>
    </w:p>
    <w:p w14:paraId="285D62DF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F0337B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F0337B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F0337B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2B356296" w:rsidR="009A415E" w:rsidRPr="00F0337B" w:rsidRDefault="007F4439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10950" w:rsidRPr="00F0337B">
        <w:rPr>
          <w:rFonts w:ascii="Times New Roman" w:hAnsi="Times New Roman" w:cs="Times New Roman"/>
          <w:sz w:val="24"/>
          <w:szCs w:val="24"/>
        </w:rPr>
        <w:t>l.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F0337B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F0337B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F0337B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F0337B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4667E84A" w14:textId="685DCE78" w:rsidR="00EA3714" w:rsidRPr="00EA3714" w:rsidRDefault="004273C0" w:rsidP="00EA3714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 w:rsidRPr="00F0337B">
        <w:rPr>
          <w:b/>
          <w:bCs/>
          <w:sz w:val="24"/>
          <w:szCs w:val="24"/>
        </w:rPr>
        <w:t>P</w:t>
      </w:r>
      <w:r w:rsidR="006015E0" w:rsidRPr="00F0337B">
        <w:rPr>
          <w:b/>
          <w:bCs/>
          <w:sz w:val="24"/>
          <w:szCs w:val="24"/>
        </w:rPr>
        <w:t>n</w:t>
      </w:r>
      <w:bookmarkStart w:id="0" w:name="_Hlk54548340"/>
      <w:r w:rsidRPr="00F0337B">
        <w:rPr>
          <w:b/>
          <w:bCs/>
          <w:sz w:val="24"/>
          <w:szCs w:val="24"/>
        </w:rPr>
        <w:t>.</w:t>
      </w:r>
      <w:bookmarkEnd w:id="0"/>
      <w:r w:rsidR="00EA3714">
        <w:rPr>
          <w:b/>
          <w:bCs/>
          <w:color w:val="000000" w:themeColor="text1"/>
          <w:sz w:val="24"/>
          <w:szCs w:val="24"/>
        </w:rPr>
        <w:t xml:space="preserve"> </w:t>
      </w:r>
      <w:r w:rsidR="00EA3714">
        <w:rPr>
          <w:b/>
          <w:bCs/>
          <w:color w:val="000000" w:themeColor="text1"/>
          <w:kern w:val="36"/>
          <w:sz w:val="24"/>
          <w:szCs w:val="24"/>
        </w:rPr>
        <w:t xml:space="preserve">„Zakup i dostawa </w:t>
      </w:r>
      <w:r w:rsidR="00EA3714">
        <w:rPr>
          <w:b/>
          <w:bCs/>
          <w:color w:val="000000" w:themeColor="text1"/>
          <w:sz w:val="24"/>
          <w:szCs w:val="24"/>
        </w:rPr>
        <w:t xml:space="preserve">agregatów prądotwórczych, </w:t>
      </w:r>
      <w:r w:rsidR="007F4439">
        <w:rPr>
          <w:b/>
          <w:bCs/>
          <w:color w:val="000000" w:themeColor="text1"/>
          <w:sz w:val="24"/>
          <w:szCs w:val="24"/>
        </w:rPr>
        <w:t>przemysłowych</w:t>
      </w:r>
      <w:r w:rsidR="00EA3714">
        <w:rPr>
          <w:b/>
          <w:bCs/>
          <w:color w:val="000000" w:themeColor="text1"/>
          <w:sz w:val="24"/>
          <w:szCs w:val="24"/>
        </w:rPr>
        <w:t xml:space="preserve"> osuszaczy powietrza i masztu oświetleniowego </w:t>
      </w:r>
      <w:proofErr w:type="spellStart"/>
      <w:r w:rsidR="00E46390">
        <w:rPr>
          <w:b/>
          <w:bCs/>
          <w:color w:val="000000" w:themeColor="text1"/>
          <w:sz w:val="24"/>
          <w:szCs w:val="24"/>
        </w:rPr>
        <w:t>l</w:t>
      </w:r>
      <w:r w:rsidR="00EA3714">
        <w:rPr>
          <w:b/>
          <w:bCs/>
          <w:color w:val="000000" w:themeColor="text1"/>
          <w:sz w:val="24"/>
          <w:szCs w:val="24"/>
        </w:rPr>
        <w:t>ed</w:t>
      </w:r>
      <w:proofErr w:type="spellEnd"/>
      <w:r w:rsidR="00EA3714">
        <w:rPr>
          <w:b/>
          <w:bCs/>
          <w:color w:val="000000" w:themeColor="text1"/>
          <w:sz w:val="24"/>
          <w:szCs w:val="24"/>
        </w:rPr>
        <w:t xml:space="preserve"> z agregatem </w:t>
      </w:r>
      <w:r w:rsidR="00EA3714">
        <w:rPr>
          <w:b/>
          <w:bCs/>
          <w:color w:val="000000" w:themeColor="text1"/>
          <w:kern w:val="36"/>
          <w:sz w:val="24"/>
          <w:szCs w:val="24"/>
        </w:rPr>
        <w:t xml:space="preserve">dla potrzeb ochrony ludności i obrony cywilnej w ramach Programu Ochrony i Obrony Ludności Cywilnej na lata 2025-2026” </w:t>
      </w:r>
    </w:p>
    <w:p w14:paraId="79AB1FB0" w14:textId="77777777" w:rsidR="00EA3714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C68EA12" w14:textId="77777777" w:rsidR="00EA3714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24A56111" w14:textId="04F7EB85" w:rsidR="007F4439" w:rsidRDefault="007F4439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dotyczy</w:t>
      </w:r>
      <w:r w:rsidRPr="007F4439">
        <w:rPr>
          <w:rFonts w:ascii="Times New Roman" w:eastAsia="Trebuchet MS" w:hAnsi="Times New Roman" w:cs="Times New Roman"/>
          <w:i/>
          <w:iCs/>
          <w:color w:val="000000" w:themeColor="text1"/>
        </w:rPr>
        <w:t>(wskazać właściwe)</w:t>
      </w:r>
      <w:r>
        <w:rPr>
          <w:rFonts w:ascii="Times New Roman" w:eastAsia="Trebuchet MS" w:hAnsi="Times New Roman" w:cs="Times New Roman"/>
          <w:i/>
          <w:iCs/>
          <w:color w:val="000000" w:themeColor="text1"/>
        </w:rPr>
        <w:t>:</w:t>
      </w:r>
    </w:p>
    <w:p w14:paraId="75F997A8" w14:textId="7E7DC3B9" w:rsidR="007F4439" w:rsidRDefault="007F4439" w:rsidP="007F4439">
      <w:pPr>
        <w:spacing w:line="360" w:lineRule="auto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F4439"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  <w:t>□Części I zamówienia</w:t>
      </w: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: zakup i dostawa agregatów prądotwórczych( w tym jednego mobilnego)</w:t>
      </w:r>
    </w:p>
    <w:p w14:paraId="699BB7D2" w14:textId="6853D73E" w:rsidR="007F4439" w:rsidRDefault="007F4439" w:rsidP="007F4439">
      <w:pPr>
        <w:spacing w:line="360" w:lineRule="auto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F4439"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  <w:t>□ Części II zamówienia</w:t>
      </w: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: zakup i dostawa przemysłowych osuszaczy powietrza</w:t>
      </w:r>
    </w:p>
    <w:p w14:paraId="34B01ED0" w14:textId="6559276E" w:rsidR="007F4439" w:rsidRDefault="007F4439" w:rsidP="007F4439">
      <w:pPr>
        <w:spacing w:line="360" w:lineRule="auto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F4439"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  <w:t>□Części III zamówienia:</w:t>
      </w: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zakup i dostawa masztu oświetleniowego </w:t>
      </w:r>
      <w:proofErr w:type="spellStart"/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led</w:t>
      </w:r>
      <w:proofErr w:type="spellEnd"/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z agregatem</w:t>
      </w:r>
    </w:p>
    <w:p w14:paraId="5D81C77A" w14:textId="77777777" w:rsidR="007F4439" w:rsidRDefault="007F4439" w:rsidP="007F4439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57B69407" w14:textId="34EB92BB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1259AD28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5549E7E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6A50FBC5" w14:textId="77777777" w:rsidR="00EA3714" w:rsidRPr="00F0337B" w:rsidRDefault="00EA3714" w:rsidP="00EA3714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FD7B704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5194F75C" w14:textId="77777777" w:rsidR="00EA3714" w:rsidRPr="00F0337B" w:rsidRDefault="00EA3714" w:rsidP="00EA3714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AE25545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37EE1188" w14:textId="77777777" w:rsidR="00EA3714" w:rsidRPr="00F0337B" w:rsidRDefault="00EA3714" w:rsidP="00EA3714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23639A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FB0D294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8B441D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62C11042" w14:textId="77777777" w:rsidR="00EA3714" w:rsidRPr="00F0337B" w:rsidRDefault="00EA3714" w:rsidP="00EA3714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3999A68" w14:textId="77777777" w:rsidR="00EA3714" w:rsidRPr="00F0337B" w:rsidRDefault="00EA3714" w:rsidP="00EA3714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56C546DF" w14:textId="77777777" w:rsidR="00EA3714" w:rsidRPr="00F0337B" w:rsidRDefault="00EA3714" w:rsidP="00EA3714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3CB09A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84FEABF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KRS:…………………………………………………</w:t>
      </w:r>
    </w:p>
    <w:p w14:paraId="0CED8352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Województwo:……………………………….</w:t>
      </w:r>
    </w:p>
    <w:p w14:paraId="0ED3A3C7" w14:textId="77777777" w:rsidR="00EA3714" w:rsidRPr="00F0337B" w:rsidRDefault="00EA3714" w:rsidP="00EA3714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3ECB9A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4C15C9A2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E51AE6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4245DB99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D0641BF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4414E29A" w14:textId="77777777" w:rsidR="00EA3714" w:rsidRPr="00F0337B" w:rsidRDefault="00EA3714" w:rsidP="00EA3714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45F9D8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478ED3BF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5E1F07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2ED924D0" w14:textId="77777777" w:rsidR="00EA3714" w:rsidRPr="00F0337B" w:rsidRDefault="00EA3714" w:rsidP="00EA3714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B660E29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753A297C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3567E25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(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13C8805E" w14:textId="77777777" w:rsidR="00EA3714" w:rsidRDefault="00EA3714" w:rsidP="00EA3714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14:paraId="70BA7B10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F0337B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F0337B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F0337B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F0337B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F0337B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518DE6DE" w14:textId="427EED7B" w:rsidR="00511549" w:rsidRPr="00984277" w:rsidRDefault="00511549" w:rsidP="00984277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4BDEBFBE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F0337B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4.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*</w:t>
      </w:r>
      <w:r w:rsidR="006015E0" w:rsidRPr="00F0337B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F0337B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F0337B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F0337B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5.</w:t>
      </w:r>
      <w:r w:rsidR="009A415E" w:rsidRPr="00F0337B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6.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F0337B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F0337B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7.</w:t>
      </w:r>
      <w:r w:rsidR="009A415E" w:rsidRPr="00F0337B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F0337B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>□</w:t>
      </w:r>
      <w:r w:rsidR="00511549"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Pr="00F0337B">
        <w:rPr>
          <w:rFonts w:ascii="Times New Roman" w:hAnsi="Times New Roman" w:cs="Times New Roman"/>
          <w:sz w:val="24"/>
          <w:szCs w:val="24"/>
        </w:rPr>
        <w:t>Mikroprzedsiębiorstwo</w:t>
      </w:r>
      <w:r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F0337B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F0337B">
        <w:rPr>
          <w:rFonts w:ascii="Times New Roman" w:hAnsi="Times New Roman" w:cs="Times New Roman"/>
          <w:sz w:val="24"/>
          <w:szCs w:val="24"/>
        </w:rPr>
        <w:t>□</w:t>
      </w:r>
      <w:r w:rsidRPr="00F0337B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F0337B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8.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F0337B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F0337B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F0337B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F0337B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F0337B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lastRenderedPageBreak/>
        <w:t>postępowaniu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sz w:val="24"/>
          <w:szCs w:val="24"/>
        </w:rPr>
        <w:t>*</w:t>
      </w:r>
      <w:r w:rsidRPr="00F0337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F0337B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F0337B" w:rsidRDefault="00CF5ABE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2AE0FC4D" w14:textId="43D31B2C" w:rsidR="006D6388" w:rsidRPr="00F0337B" w:rsidRDefault="004273C0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</w:t>
      </w:r>
      <w:r w:rsidR="00176E9C"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6D6388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dostaw</w:t>
      </w:r>
      <w:r w:rsidR="00E05EC5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: </w:t>
      </w:r>
      <w:r w:rsidR="00984277">
        <w:rPr>
          <w:rFonts w:ascii="Times New Roman" w:hAnsi="Times New Roman" w:cs="Times New Roman"/>
          <w:bCs/>
          <w:sz w:val="24"/>
          <w:szCs w:val="24"/>
        </w:rPr>
        <w:t>do dnia 18 grudnia 2025 r.</w:t>
      </w:r>
    </w:p>
    <w:p w14:paraId="143BE09B" w14:textId="6C383842" w:rsidR="006D6388" w:rsidRPr="00F0337B" w:rsidRDefault="006D6388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337B">
        <w:rPr>
          <w:rFonts w:ascii="Times New Roman" w:hAnsi="Times New Roman" w:cs="Times New Roman"/>
          <w:b/>
          <w:sz w:val="24"/>
          <w:szCs w:val="24"/>
        </w:rPr>
        <w:t xml:space="preserve"> UWAGA: Skrócenie terminu wykonania zamówienia jest jednym z kryteriów oceny ofert opisanym w rozdz. XVII niniejszej SWZ</w:t>
      </w:r>
      <w:r w:rsidR="007F4439">
        <w:rPr>
          <w:rFonts w:ascii="Times New Roman" w:hAnsi="Times New Roman" w:cs="Times New Roman"/>
          <w:b/>
          <w:sz w:val="24"/>
          <w:szCs w:val="24"/>
        </w:rPr>
        <w:t>(dotyczy części I i/lub II części i/lub III części zamówienia)</w:t>
      </w:r>
    </w:p>
    <w:p w14:paraId="1DC831E7" w14:textId="58244A7D" w:rsidR="00CF5ABE" w:rsidRPr="00F0337B" w:rsidRDefault="00CF5ABE" w:rsidP="006D6388">
      <w:pPr>
        <w:pStyle w:val="Akapitzlist"/>
        <w:ind w:left="0"/>
        <w:rPr>
          <w:rFonts w:ascii="Times New Roman" w:eastAsia="Arial" w:hAnsi="Times New Roman" w:cs="Times New Roman"/>
          <w:sz w:val="24"/>
          <w:szCs w:val="24"/>
        </w:rPr>
      </w:pPr>
    </w:p>
    <w:p w14:paraId="403ACA71" w14:textId="4E3FBD5A" w:rsidR="006D6388" w:rsidRPr="00335818" w:rsidRDefault="006D6388" w:rsidP="00EA3714">
      <w:pPr>
        <w:pStyle w:val="Akapitzlist"/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358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Dane szczegółowe(wybierz właściwe):</w:t>
      </w:r>
    </w:p>
    <w:p w14:paraId="4A9EEEE6" w14:textId="769A547B" w:rsidR="00EA3714" w:rsidRPr="00EA3714" w:rsidRDefault="00EA3714" w:rsidP="00EA3714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□ Część I zamówienia: zakup i dostawa agregatów prądotwórczych</w:t>
      </w:r>
      <w:r w:rsidR="007F4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 w tym jednego mobilnego)</w:t>
      </w:r>
    </w:p>
    <w:p w14:paraId="642AF1F3" w14:textId="77777777" w:rsidR="006D6388" w:rsidRPr="00F0337B" w:rsidRDefault="006D6388" w:rsidP="006D6388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05AF2D0E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6DF07406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 (podać liczbowo i słownie)</w:t>
      </w:r>
    </w:p>
    <w:p w14:paraId="51C22B91" w14:textId="0B81607E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F033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Termin wykonania zamówienia:</w:t>
      </w: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(zaznacz właściwe)</w:t>
      </w:r>
    </w:p>
    <w:p w14:paraId="210E3923" w14:textId="2901B4E8" w:rsidR="006D6388" w:rsidRPr="00335818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do dnia 18.12.2025 r.</w:t>
      </w:r>
    </w:p>
    <w:p w14:paraId="39B2B6ED" w14:textId="64BD4E7D" w:rsidR="006D6388" w:rsidRPr="00335818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do dnia 12.12.2025 r.</w:t>
      </w:r>
    </w:p>
    <w:p w14:paraId="18207951" w14:textId="0ADC4535" w:rsidR="006D6388" w:rsidRPr="00335818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 xml:space="preserve"> do dnia 8.12.2025 r.</w:t>
      </w:r>
    </w:p>
    <w:p w14:paraId="30DADC63" w14:textId="0B61EA26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 xml:space="preserve"> do dnia 4.12.2025 r.</w:t>
      </w:r>
    </w:p>
    <w:p w14:paraId="73CCD09E" w14:textId="77777777" w:rsidR="006D6388" w:rsidRPr="00F0337B" w:rsidRDefault="006D6388" w:rsidP="00F1467D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3E1DF0E" w14:textId="68912E10" w:rsidR="00EA3714" w:rsidRPr="00EA3714" w:rsidRDefault="00EA3714" w:rsidP="00EA3714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□ Część II zamówienia: zakup i dostawa</w:t>
      </w:r>
      <w:r w:rsidR="007F4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przemysłowych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osuszaczy powietrza</w:t>
      </w:r>
    </w:p>
    <w:p w14:paraId="2B36D1D0" w14:textId="77777777" w:rsidR="00EA3714" w:rsidRPr="00F0337B" w:rsidRDefault="00EA3714" w:rsidP="00EA371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711BD51A" w14:textId="77777777" w:rsidR="00EA3714" w:rsidRPr="00F0337B" w:rsidRDefault="00EA3714" w:rsidP="00EA371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53CB3DA8" w14:textId="77777777" w:rsidR="00EA3714" w:rsidRPr="00F0337B" w:rsidRDefault="00EA3714" w:rsidP="00EA371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 (podać liczbowo i słownie)</w:t>
      </w:r>
    </w:p>
    <w:p w14:paraId="37092F92" w14:textId="77777777" w:rsidR="00EA3714" w:rsidRPr="00F0337B" w:rsidRDefault="00EA3714" w:rsidP="00EA371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F033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Termin wykonania zamówienia:</w:t>
      </w: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(zaznacz właściwe)</w:t>
      </w:r>
    </w:p>
    <w:p w14:paraId="1BB9E0E4" w14:textId="77777777" w:rsidR="00984277" w:rsidRPr="00335818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>do dnia 18.12.2025 r.</w:t>
      </w:r>
    </w:p>
    <w:p w14:paraId="44F54473" w14:textId="77777777" w:rsidR="00984277" w:rsidRPr="00335818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>do dnia 12.12.2025 r.</w:t>
      </w:r>
    </w:p>
    <w:p w14:paraId="104FBD68" w14:textId="77777777" w:rsidR="00984277" w:rsidRPr="00335818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dnia 8.12.2025 r.</w:t>
      </w:r>
    </w:p>
    <w:p w14:paraId="5E21F926" w14:textId="77777777" w:rsidR="00984277" w:rsidRPr="00F0337B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dnia 4.12.2025 r.</w:t>
      </w:r>
    </w:p>
    <w:p w14:paraId="054468B9" w14:textId="77777777" w:rsidR="00EA3714" w:rsidRPr="00F0337B" w:rsidRDefault="00EA3714" w:rsidP="00EA3714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E9E0D7A" w14:textId="0BB66CFD" w:rsidR="00EA3714" w:rsidRPr="00EA3714" w:rsidRDefault="00EA3714" w:rsidP="00EA3714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□ Część III zamówienia: zakup i dostawa  maszt</w:t>
      </w:r>
      <w:r w:rsidR="00984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oświetleniow</w:t>
      </w:r>
      <w:r w:rsidR="00984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ego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LED z agregat</w:t>
      </w:r>
      <w:r w:rsidR="00984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em</w:t>
      </w:r>
    </w:p>
    <w:p w14:paraId="3077B459" w14:textId="77777777" w:rsidR="00EA3714" w:rsidRPr="00F0337B" w:rsidRDefault="00EA3714" w:rsidP="00EA371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7B4E888E" w14:textId="77777777" w:rsidR="00EA3714" w:rsidRPr="00F0337B" w:rsidRDefault="00EA3714" w:rsidP="00EA371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0ED9A1B4" w14:textId="77777777" w:rsidR="00EA3714" w:rsidRPr="00F0337B" w:rsidRDefault="00EA3714" w:rsidP="00EA371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 (podać liczbowo i słownie)</w:t>
      </w:r>
    </w:p>
    <w:p w14:paraId="4E1D4271" w14:textId="77777777" w:rsidR="00EA3714" w:rsidRPr="00F0337B" w:rsidRDefault="00EA3714" w:rsidP="00EA371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F033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Termin wykonania zamówienia:</w:t>
      </w: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(zaznacz właściwe)</w:t>
      </w:r>
    </w:p>
    <w:p w14:paraId="586013C0" w14:textId="77777777" w:rsidR="00984277" w:rsidRPr="00335818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>do dnia 18.12.2025 r.</w:t>
      </w:r>
    </w:p>
    <w:p w14:paraId="78E28AA2" w14:textId="77777777" w:rsidR="00984277" w:rsidRPr="00335818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>do dnia 12.12.2025 r.</w:t>
      </w:r>
    </w:p>
    <w:p w14:paraId="25ED598C" w14:textId="77777777" w:rsidR="00984277" w:rsidRPr="00335818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dnia 8.12.2025 r.</w:t>
      </w:r>
    </w:p>
    <w:p w14:paraId="1D910A88" w14:textId="77777777" w:rsidR="00984277" w:rsidRPr="00F0337B" w:rsidRDefault="00984277" w:rsidP="009842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dnia 4.12.2025 r.</w:t>
      </w:r>
    </w:p>
    <w:p w14:paraId="3EED1785" w14:textId="77777777" w:rsidR="00CF5ABE" w:rsidRPr="00F0337B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4DF0E0" w14:textId="1CB1C11B" w:rsidR="00511549" w:rsidRPr="00F0337B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sz w:val="24"/>
          <w:szCs w:val="24"/>
        </w:rPr>
        <w:t>……………………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>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 xml:space="preserve">    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>………………..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DFD27AC" w:rsidR="006015E0" w:rsidRPr="00F0337B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F0337B" w:rsidSect="00F308EA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F0337B">
        <w:rPr>
          <w:rFonts w:ascii="Times New Roman" w:eastAsia="Arial" w:hAnsi="Times New Roman" w:cs="Times New Roman"/>
          <w:sz w:val="24"/>
          <w:szCs w:val="24"/>
        </w:rPr>
        <w:t>Miejscowść, data                                                                                     Podp</w:t>
      </w:r>
      <w:r w:rsidR="00176E9C" w:rsidRPr="00F0337B">
        <w:rPr>
          <w:rFonts w:ascii="Times New Roman" w:eastAsia="Arial" w:hAnsi="Times New Roman" w:cs="Times New Roman"/>
          <w:sz w:val="24"/>
          <w:szCs w:val="24"/>
        </w:rPr>
        <w:t>i</w:t>
      </w:r>
      <w:r w:rsidR="002711D2" w:rsidRPr="00F0337B">
        <w:rPr>
          <w:rFonts w:ascii="Times New Roman" w:eastAsia="Arial" w:hAnsi="Times New Roman" w:cs="Times New Roman"/>
          <w:sz w:val="24"/>
          <w:szCs w:val="24"/>
        </w:rPr>
        <w:t xml:space="preserve">s </w:t>
      </w:r>
    </w:p>
    <w:p w14:paraId="63986D4A" w14:textId="77777777" w:rsidR="006015E0" w:rsidRPr="00F0337B" w:rsidRDefault="006015E0" w:rsidP="00BE6C0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F03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EFCC2" w14:textId="77777777" w:rsidR="0043612D" w:rsidRDefault="0043612D" w:rsidP="006015E0">
      <w:r>
        <w:separator/>
      </w:r>
    </w:p>
  </w:endnote>
  <w:endnote w:type="continuationSeparator" w:id="0">
    <w:p w14:paraId="4F803920" w14:textId="77777777" w:rsidR="0043612D" w:rsidRDefault="0043612D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3B52" w14:textId="17C754D8" w:rsidR="00D057E2" w:rsidRPr="00BE6C01" w:rsidRDefault="00BE6C01" w:rsidP="00BE6C01">
    <w:pPr>
      <w:pStyle w:val="Stopka"/>
      <w:tabs>
        <w:tab w:val="clear" w:pos="4536"/>
        <w:tab w:val="clear" w:pos="9072"/>
        <w:tab w:val="left" w:pos="14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9A876" w14:textId="77777777" w:rsidR="0043612D" w:rsidRDefault="0043612D" w:rsidP="006015E0">
      <w:r>
        <w:separator/>
      </w:r>
    </w:p>
  </w:footnote>
  <w:footnote w:type="continuationSeparator" w:id="0">
    <w:p w14:paraId="58337C74" w14:textId="77777777" w:rsidR="0043612D" w:rsidRDefault="0043612D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C8CF129" w:rsidR="005D5786" w:rsidRDefault="00D057E2">
    <w:pPr>
      <w:pStyle w:val="Nagwek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D2E6823E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A6005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FA76A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74540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D42814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7AC638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534B11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A4E9C6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9CA4F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505F2"/>
    <w:rsid w:val="00055A91"/>
    <w:rsid w:val="000636E5"/>
    <w:rsid w:val="001011ED"/>
    <w:rsid w:val="001217F5"/>
    <w:rsid w:val="00152DC2"/>
    <w:rsid w:val="00176E9C"/>
    <w:rsid w:val="001A20C8"/>
    <w:rsid w:val="001B2AF7"/>
    <w:rsid w:val="001B394A"/>
    <w:rsid w:val="001C2027"/>
    <w:rsid w:val="00204303"/>
    <w:rsid w:val="00242D76"/>
    <w:rsid w:val="002711D2"/>
    <w:rsid w:val="00272273"/>
    <w:rsid w:val="0027459A"/>
    <w:rsid w:val="00274C2D"/>
    <w:rsid w:val="002B1006"/>
    <w:rsid w:val="002D0650"/>
    <w:rsid w:val="002D20D0"/>
    <w:rsid w:val="002D7228"/>
    <w:rsid w:val="00306AAE"/>
    <w:rsid w:val="003315E2"/>
    <w:rsid w:val="00335818"/>
    <w:rsid w:val="00352916"/>
    <w:rsid w:val="00374BF6"/>
    <w:rsid w:val="003777D3"/>
    <w:rsid w:val="003829A3"/>
    <w:rsid w:val="003A0B91"/>
    <w:rsid w:val="004026FC"/>
    <w:rsid w:val="004273C0"/>
    <w:rsid w:val="00430701"/>
    <w:rsid w:val="00430A30"/>
    <w:rsid w:val="0043612D"/>
    <w:rsid w:val="004B36B9"/>
    <w:rsid w:val="004D7EA9"/>
    <w:rsid w:val="004F0C52"/>
    <w:rsid w:val="00511549"/>
    <w:rsid w:val="00512098"/>
    <w:rsid w:val="00525D14"/>
    <w:rsid w:val="00532FE9"/>
    <w:rsid w:val="00544C02"/>
    <w:rsid w:val="00594E37"/>
    <w:rsid w:val="005A1911"/>
    <w:rsid w:val="005A49F2"/>
    <w:rsid w:val="005D42F2"/>
    <w:rsid w:val="005D5786"/>
    <w:rsid w:val="005E30EE"/>
    <w:rsid w:val="005E37FA"/>
    <w:rsid w:val="005E5617"/>
    <w:rsid w:val="006015E0"/>
    <w:rsid w:val="00607219"/>
    <w:rsid w:val="00610950"/>
    <w:rsid w:val="006640DE"/>
    <w:rsid w:val="006719CB"/>
    <w:rsid w:val="006D6388"/>
    <w:rsid w:val="006E6F8A"/>
    <w:rsid w:val="007020B3"/>
    <w:rsid w:val="00754C1A"/>
    <w:rsid w:val="007862BB"/>
    <w:rsid w:val="007A273D"/>
    <w:rsid w:val="007F0DFF"/>
    <w:rsid w:val="007F4439"/>
    <w:rsid w:val="007F48E7"/>
    <w:rsid w:val="00834C4B"/>
    <w:rsid w:val="008379E0"/>
    <w:rsid w:val="00866E32"/>
    <w:rsid w:val="00885C2E"/>
    <w:rsid w:val="008C3724"/>
    <w:rsid w:val="008E5D9F"/>
    <w:rsid w:val="00916992"/>
    <w:rsid w:val="00932EDA"/>
    <w:rsid w:val="009449AA"/>
    <w:rsid w:val="00963760"/>
    <w:rsid w:val="00975122"/>
    <w:rsid w:val="00977BD9"/>
    <w:rsid w:val="00984277"/>
    <w:rsid w:val="00985B1B"/>
    <w:rsid w:val="009A232F"/>
    <w:rsid w:val="009A415E"/>
    <w:rsid w:val="009B5F1E"/>
    <w:rsid w:val="00A42690"/>
    <w:rsid w:val="00A461D7"/>
    <w:rsid w:val="00A93F68"/>
    <w:rsid w:val="00AA4761"/>
    <w:rsid w:val="00B21DCA"/>
    <w:rsid w:val="00B31317"/>
    <w:rsid w:val="00B739C1"/>
    <w:rsid w:val="00B853B9"/>
    <w:rsid w:val="00BB492E"/>
    <w:rsid w:val="00BE6C01"/>
    <w:rsid w:val="00BE75B0"/>
    <w:rsid w:val="00C535C3"/>
    <w:rsid w:val="00C62D9B"/>
    <w:rsid w:val="00C924C0"/>
    <w:rsid w:val="00CF5ABE"/>
    <w:rsid w:val="00CF72CA"/>
    <w:rsid w:val="00D04451"/>
    <w:rsid w:val="00D04979"/>
    <w:rsid w:val="00D057E2"/>
    <w:rsid w:val="00D12B23"/>
    <w:rsid w:val="00D4588D"/>
    <w:rsid w:val="00D5162A"/>
    <w:rsid w:val="00D60C82"/>
    <w:rsid w:val="00D660E3"/>
    <w:rsid w:val="00D77CCA"/>
    <w:rsid w:val="00D87F52"/>
    <w:rsid w:val="00DA6188"/>
    <w:rsid w:val="00DB52BE"/>
    <w:rsid w:val="00DD3673"/>
    <w:rsid w:val="00DE352E"/>
    <w:rsid w:val="00DF75EE"/>
    <w:rsid w:val="00E05EC5"/>
    <w:rsid w:val="00E1476A"/>
    <w:rsid w:val="00E25DF0"/>
    <w:rsid w:val="00E322DA"/>
    <w:rsid w:val="00E46390"/>
    <w:rsid w:val="00E579D5"/>
    <w:rsid w:val="00EA3714"/>
    <w:rsid w:val="00EE6576"/>
    <w:rsid w:val="00F0337B"/>
    <w:rsid w:val="00F13EC6"/>
    <w:rsid w:val="00F1467D"/>
    <w:rsid w:val="00F308EA"/>
    <w:rsid w:val="00F429D0"/>
    <w:rsid w:val="00F635A5"/>
    <w:rsid w:val="00F94FE2"/>
    <w:rsid w:val="00F970F5"/>
    <w:rsid w:val="00FB6368"/>
    <w:rsid w:val="00FB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37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A37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18</cp:revision>
  <cp:lastPrinted>2025-03-10T09:09:00Z</cp:lastPrinted>
  <dcterms:created xsi:type="dcterms:W3CDTF">2024-04-11T08:39:00Z</dcterms:created>
  <dcterms:modified xsi:type="dcterms:W3CDTF">2025-10-22T13:48:00Z</dcterms:modified>
</cp:coreProperties>
</file>